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27686" w14:textId="77777777" w:rsidR="0045089C" w:rsidRPr="00850446" w:rsidRDefault="0045089C" w:rsidP="006C4C04">
      <w:pPr>
        <w:pStyle w:val="a3"/>
        <w:spacing w:after="0" w:line="240" w:lineRule="auto"/>
        <w:ind w:left="0"/>
        <w:jc w:val="center"/>
        <w:rPr>
          <w:color w:val="000000"/>
          <w:w w:val="200"/>
          <w:szCs w:val="28"/>
        </w:rPr>
      </w:pPr>
      <w:r>
        <w:rPr>
          <w:noProof/>
          <w:color w:val="000000"/>
          <w:szCs w:val="28"/>
          <w:lang w:eastAsia="ru-RU"/>
        </w:rPr>
        <w:drawing>
          <wp:inline distT="0" distB="0" distL="0" distR="0" wp14:anchorId="349DAB67" wp14:editId="1FC567A9">
            <wp:extent cx="409575" cy="590550"/>
            <wp:effectExtent l="0" t="0" r="9525" b="0"/>
            <wp:docPr id="1" name="Рисунок 1" descr="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F9B0CB" w14:textId="77777777"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ХОРОЛЬСЬКА МІСЬКА РАДА</w:t>
      </w:r>
    </w:p>
    <w:p w14:paraId="20004BD7" w14:textId="77777777"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ЛУБЕНСЬКОГО РАЙОНУ ПОЛТАВСЬКОЇ ОБЛАСТІ</w:t>
      </w:r>
    </w:p>
    <w:p w14:paraId="466A46C1" w14:textId="77777777"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  <w:lang w:val="uk-UA"/>
        </w:rPr>
        <w:t>ВИКОНАВЧИЙ КОМІТЕТ</w:t>
      </w:r>
    </w:p>
    <w:p w14:paraId="7629372C" w14:textId="77777777" w:rsidR="0045089C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263683C1" w14:textId="79EDE21C" w:rsidR="0045089C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7F4E19">
        <w:rPr>
          <w:rFonts w:ascii="Times New Roman" w:hAnsi="Times New Roman"/>
          <w:b/>
          <w:color w:val="000000"/>
          <w:sz w:val="28"/>
          <w:szCs w:val="28"/>
          <w:lang w:val="uk-UA"/>
        </w:rPr>
        <w:t>РІШЕННЯ</w:t>
      </w:r>
    </w:p>
    <w:p w14:paraId="146944D4" w14:textId="77777777" w:rsidR="0045089C" w:rsidRPr="007F4E19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258237F5" w14:textId="6BE788E2" w:rsidR="0045089C" w:rsidRPr="002E6D6C" w:rsidRDefault="00BE723A" w:rsidP="0045089C">
      <w:pPr>
        <w:spacing w:after="200" w:line="36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16</w:t>
      </w:r>
      <w:r w:rsidR="006C4C04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F1DB4">
        <w:rPr>
          <w:rFonts w:ascii="Times New Roman" w:eastAsia="Times New Roman" w:hAnsi="Times New Roman"/>
          <w:sz w:val="28"/>
          <w:szCs w:val="28"/>
          <w:lang w:val="uk-UA"/>
        </w:rPr>
        <w:t>червня</w:t>
      </w:r>
      <w:r w:rsidR="00D5398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1918F6">
        <w:rPr>
          <w:rFonts w:ascii="Times New Roman" w:eastAsia="Times New Roman" w:hAnsi="Times New Roman"/>
          <w:sz w:val="28"/>
          <w:szCs w:val="28"/>
          <w:lang w:val="uk-UA"/>
        </w:rPr>
        <w:t>202</w:t>
      </w:r>
      <w:r w:rsidR="007F1DB4">
        <w:rPr>
          <w:rFonts w:ascii="Times New Roman" w:eastAsia="Times New Roman" w:hAnsi="Times New Roman"/>
          <w:sz w:val="28"/>
          <w:szCs w:val="28"/>
          <w:lang w:val="uk-UA"/>
        </w:rPr>
        <w:t>6</w:t>
      </w:r>
      <w:r w:rsidR="0045089C" w:rsidRPr="00862994">
        <w:rPr>
          <w:rFonts w:ascii="Times New Roman" w:eastAsia="Times New Roman" w:hAnsi="Times New Roman"/>
          <w:sz w:val="28"/>
          <w:szCs w:val="28"/>
          <w:lang w:val="uk-UA"/>
        </w:rPr>
        <w:t xml:space="preserve"> року        </w:t>
      </w:r>
      <w:r w:rsidR="0045089C" w:rsidRPr="00862994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862994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862994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1D642F" w:rsidRPr="002E6D6C"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45089C" w:rsidRPr="00862994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862994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7F4E19" w:rsidRPr="007F4E19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  <w:r w:rsidR="00DE610B">
        <w:rPr>
          <w:rFonts w:ascii="Times New Roman" w:eastAsia="Times New Roman" w:hAnsi="Times New Roman"/>
          <w:sz w:val="28"/>
          <w:szCs w:val="28"/>
          <w:lang w:val="uk-UA"/>
        </w:rPr>
        <w:t xml:space="preserve">   </w:t>
      </w:r>
      <w:r w:rsidR="00D53989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  <w:r w:rsidR="001D642F">
        <w:rPr>
          <w:rFonts w:ascii="Times New Roman" w:eastAsia="Times New Roman" w:hAnsi="Times New Roman"/>
          <w:sz w:val="28"/>
          <w:szCs w:val="28"/>
        </w:rPr>
        <w:t xml:space="preserve">  </w:t>
      </w:r>
      <w:r w:rsidR="001D642F" w:rsidRPr="002E6D6C">
        <w:rPr>
          <w:rFonts w:ascii="Times New Roman" w:eastAsia="Times New Roman" w:hAnsi="Times New Roman"/>
          <w:sz w:val="28"/>
          <w:szCs w:val="28"/>
        </w:rPr>
        <w:t xml:space="preserve"> </w:t>
      </w:r>
      <w:r w:rsidR="00203DCA" w:rsidRPr="00D53989">
        <w:rPr>
          <w:rFonts w:ascii="Times New Roman" w:eastAsia="Times New Roman" w:hAnsi="Times New Roman"/>
          <w:sz w:val="28"/>
          <w:szCs w:val="28"/>
        </w:rPr>
        <w:t xml:space="preserve"> </w:t>
      </w:r>
      <w:r w:rsidR="007F4E19" w:rsidRPr="007F4E19">
        <w:rPr>
          <w:rFonts w:ascii="Times New Roman" w:eastAsia="Times New Roman" w:hAnsi="Times New Roman"/>
          <w:sz w:val="28"/>
          <w:szCs w:val="28"/>
          <w:lang w:val="uk-UA"/>
        </w:rPr>
        <w:t xml:space="preserve">         </w:t>
      </w:r>
      <w:r w:rsidR="0045089C" w:rsidRPr="00862994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87624C" w:rsidRPr="005552D3">
        <w:rPr>
          <w:rFonts w:ascii="Times New Roman" w:eastAsia="Times New Roman" w:hAnsi="Times New Roman"/>
          <w:sz w:val="28"/>
          <w:szCs w:val="28"/>
        </w:rPr>
        <w:t xml:space="preserve">        </w:t>
      </w:r>
      <w:r w:rsidR="002E6D6C">
        <w:rPr>
          <w:rFonts w:ascii="Times New Roman" w:eastAsia="Times New Roman" w:hAnsi="Times New Roman"/>
          <w:sz w:val="28"/>
          <w:szCs w:val="28"/>
          <w:lang w:val="uk-UA"/>
        </w:rPr>
        <w:t xml:space="preserve">        </w:t>
      </w:r>
      <w:r w:rsidR="00E10781" w:rsidRPr="00862994">
        <w:rPr>
          <w:rFonts w:ascii="Times New Roman" w:eastAsia="Times New Roman" w:hAnsi="Times New Roman"/>
          <w:sz w:val="28"/>
          <w:szCs w:val="28"/>
          <w:lang w:val="uk-UA"/>
        </w:rPr>
        <w:t>№</w:t>
      </w:r>
      <w:r w:rsidR="003A26B6">
        <w:rPr>
          <w:rFonts w:ascii="Times New Roman" w:eastAsia="Times New Roman" w:hAnsi="Times New Roman"/>
          <w:sz w:val="28"/>
          <w:szCs w:val="28"/>
          <w:lang w:val="uk-UA"/>
        </w:rPr>
        <w:t>214</w:t>
      </w:r>
    </w:p>
    <w:p w14:paraId="0FA97BA9" w14:textId="77777777" w:rsidR="0045089C" w:rsidRPr="00862994" w:rsidRDefault="0045089C" w:rsidP="00877D04">
      <w:pPr>
        <w:pStyle w:val="a5"/>
        <w:shd w:val="clear" w:color="auto" w:fill="FFFFFF"/>
        <w:tabs>
          <w:tab w:val="left" w:pos="4678"/>
          <w:tab w:val="left" w:pos="5245"/>
        </w:tabs>
        <w:spacing w:before="0" w:beforeAutospacing="0" w:after="0" w:afterAutospacing="0"/>
        <w:ind w:right="5385"/>
        <w:jc w:val="both"/>
        <w:rPr>
          <w:color w:val="000000"/>
          <w:sz w:val="28"/>
          <w:szCs w:val="28"/>
          <w:lang w:val="uk-UA"/>
        </w:rPr>
      </w:pPr>
      <w:r w:rsidRPr="00862994">
        <w:rPr>
          <w:color w:val="000000"/>
          <w:sz w:val="28"/>
          <w:szCs w:val="28"/>
          <w:lang w:val="uk-UA"/>
        </w:rPr>
        <w:t xml:space="preserve">Про повідомну реєстрацію </w:t>
      </w:r>
      <w:r w:rsidR="002112F3">
        <w:rPr>
          <w:color w:val="000000"/>
          <w:sz w:val="28"/>
          <w:szCs w:val="28"/>
          <w:lang w:val="uk-UA"/>
        </w:rPr>
        <w:t xml:space="preserve">змін </w:t>
      </w:r>
      <w:r w:rsidR="002E6D6C">
        <w:rPr>
          <w:color w:val="000000"/>
          <w:sz w:val="28"/>
          <w:szCs w:val="28"/>
          <w:lang w:val="uk-UA"/>
        </w:rPr>
        <w:t xml:space="preserve">та доповнень </w:t>
      </w:r>
      <w:r w:rsidR="002112F3">
        <w:rPr>
          <w:color w:val="000000"/>
          <w:sz w:val="28"/>
          <w:szCs w:val="28"/>
          <w:lang w:val="uk-UA"/>
        </w:rPr>
        <w:t xml:space="preserve">до </w:t>
      </w:r>
      <w:r w:rsidRPr="00862994">
        <w:rPr>
          <w:color w:val="000000"/>
          <w:sz w:val="28"/>
          <w:szCs w:val="28"/>
          <w:lang w:val="uk-UA"/>
        </w:rPr>
        <w:t>колективного договору</w:t>
      </w:r>
      <w:r w:rsidR="007F4E19" w:rsidRPr="00DE610B">
        <w:rPr>
          <w:color w:val="000000"/>
          <w:sz w:val="28"/>
          <w:szCs w:val="28"/>
          <w:lang w:val="uk-UA"/>
        </w:rPr>
        <w:t xml:space="preserve"> </w:t>
      </w:r>
      <w:r w:rsidR="002112F3">
        <w:rPr>
          <w:color w:val="000000"/>
          <w:sz w:val="28"/>
          <w:szCs w:val="28"/>
          <w:lang w:val="uk-UA"/>
        </w:rPr>
        <w:t>комунального підприємства «Добробут» на 2021-2026 роки</w:t>
      </w:r>
    </w:p>
    <w:p w14:paraId="73F9CB12" w14:textId="77777777" w:rsidR="0045089C" w:rsidRPr="00BF07E6" w:rsidRDefault="0045089C" w:rsidP="0045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</w:p>
    <w:p w14:paraId="50F07915" w14:textId="6F7AAF78" w:rsidR="00862994" w:rsidRPr="00862994" w:rsidRDefault="0045089C" w:rsidP="008629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Керуючись п.п.9 </w:t>
      </w:r>
      <w:proofErr w:type="spellStart"/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>п.б</w:t>
      </w:r>
      <w:proofErr w:type="spellEnd"/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 ч.1 ст.34 Закону України «Про місцеве самоврядування в Україні», Законом України «Про колективні договори і угоди», постановою Кабінету Міністрів України від 13 лютого 2013 року №115 «Про порядок повідомної реєстрації галузевих (міжгалузевих) і територіальних угод, колективних договорів» (зі змінами і доповненнями), розглянувши</w:t>
      </w:r>
      <w:r w:rsidR="007F4E19" w:rsidRPr="007F4E19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звернення </w:t>
      </w:r>
      <w:r w:rsidR="006D3111">
        <w:rPr>
          <w:rFonts w:ascii="Times New Roman" w:hAnsi="Times New Roman"/>
          <w:color w:val="000000"/>
          <w:sz w:val="28"/>
          <w:szCs w:val="28"/>
          <w:lang w:val="uk-UA"/>
        </w:rPr>
        <w:t xml:space="preserve">комунального підприємства «Добробут» </w:t>
      </w:r>
      <w:r w:rsidR="00952CBE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 </w:t>
      </w:r>
      <w:r w:rsidR="007F1DB4">
        <w:rPr>
          <w:rFonts w:ascii="Times New Roman" w:hAnsi="Times New Roman"/>
          <w:color w:val="000000"/>
          <w:sz w:val="28"/>
          <w:szCs w:val="28"/>
          <w:lang w:val="uk-UA"/>
        </w:rPr>
        <w:t>11</w:t>
      </w:r>
      <w:r w:rsidR="00952CBE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7F1DB4">
        <w:rPr>
          <w:rFonts w:ascii="Times New Roman" w:hAnsi="Times New Roman"/>
          <w:color w:val="000000"/>
          <w:sz w:val="28"/>
          <w:szCs w:val="28"/>
          <w:lang w:val="uk-UA"/>
        </w:rPr>
        <w:t>06</w:t>
      </w:r>
      <w:r w:rsidR="00BE723A">
        <w:rPr>
          <w:rFonts w:ascii="Times New Roman" w:hAnsi="Times New Roman"/>
          <w:color w:val="000000"/>
          <w:sz w:val="28"/>
          <w:szCs w:val="28"/>
          <w:lang w:val="uk-UA"/>
        </w:rPr>
        <w:t>.202</w:t>
      </w:r>
      <w:r w:rsidR="007F1DB4">
        <w:rPr>
          <w:rFonts w:ascii="Times New Roman" w:hAnsi="Times New Roman"/>
          <w:color w:val="000000"/>
          <w:sz w:val="28"/>
          <w:szCs w:val="28"/>
          <w:lang w:val="uk-UA"/>
        </w:rPr>
        <w:t>6</w:t>
      </w:r>
      <w:r w:rsidR="00952CBE">
        <w:rPr>
          <w:rFonts w:ascii="Times New Roman" w:hAnsi="Times New Roman"/>
          <w:color w:val="000000"/>
          <w:sz w:val="28"/>
          <w:szCs w:val="28"/>
          <w:lang w:val="uk-UA"/>
        </w:rPr>
        <w:t xml:space="preserve"> №07/</w:t>
      </w:r>
      <w:r w:rsidR="007F1DB4">
        <w:rPr>
          <w:rFonts w:ascii="Times New Roman" w:hAnsi="Times New Roman"/>
          <w:color w:val="000000"/>
          <w:sz w:val="28"/>
          <w:szCs w:val="28"/>
          <w:lang w:val="uk-UA"/>
        </w:rPr>
        <w:t>140</w:t>
      </w:r>
      <w:r w:rsidR="00BE723A">
        <w:rPr>
          <w:rFonts w:ascii="Times New Roman" w:hAnsi="Times New Roman"/>
          <w:color w:val="000000"/>
          <w:sz w:val="28"/>
          <w:szCs w:val="28"/>
          <w:lang w:val="uk-UA"/>
        </w:rPr>
        <w:t xml:space="preserve"> (вхід. №</w:t>
      </w:r>
      <w:r w:rsidR="007F1DB4">
        <w:rPr>
          <w:rFonts w:ascii="Times New Roman" w:hAnsi="Times New Roman"/>
          <w:color w:val="000000"/>
          <w:sz w:val="28"/>
          <w:szCs w:val="28"/>
          <w:lang w:val="uk-UA"/>
        </w:rPr>
        <w:t>4399</w:t>
      </w:r>
      <w:r w:rsidR="00E071EB">
        <w:rPr>
          <w:rFonts w:ascii="Times New Roman" w:hAnsi="Times New Roman"/>
          <w:color w:val="000000"/>
          <w:sz w:val="28"/>
          <w:szCs w:val="28"/>
          <w:lang w:val="uk-UA"/>
        </w:rPr>
        <w:t xml:space="preserve">/02-20 від </w:t>
      </w:r>
      <w:r w:rsidR="007F1DB4">
        <w:rPr>
          <w:rFonts w:ascii="Times New Roman" w:hAnsi="Times New Roman"/>
          <w:color w:val="000000"/>
          <w:sz w:val="28"/>
          <w:szCs w:val="28"/>
          <w:lang w:val="uk-UA"/>
        </w:rPr>
        <w:t>11</w:t>
      </w:r>
      <w:r w:rsidR="00E071E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7F1DB4">
        <w:rPr>
          <w:rFonts w:ascii="Times New Roman" w:hAnsi="Times New Roman"/>
          <w:color w:val="000000"/>
          <w:sz w:val="28"/>
          <w:szCs w:val="28"/>
          <w:lang w:val="uk-UA"/>
        </w:rPr>
        <w:t>06</w:t>
      </w:r>
      <w:r w:rsidR="00E071EB">
        <w:rPr>
          <w:rFonts w:ascii="Times New Roman" w:hAnsi="Times New Roman"/>
          <w:color w:val="000000"/>
          <w:sz w:val="28"/>
          <w:szCs w:val="28"/>
          <w:lang w:val="uk-UA"/>
        </w:rPr>
        <w:t>.202</w:t>
      </w:r>
      <w:r w:rsidR="007F1DB4">
        <w:rPr>
          <w:rFonts w:ascii="Times New Roman" w:hAnsi="Times New Roman"/>
          <w:color w:val="000000"/>
          <w:sz w:val="28"/>
          <w:szCs w:val="28"/>
          <w:lang w:val="uk-UA"/>
        </w:rPr>
        <w:t>6</w:t>
      </w:r>
      <w:r w:rsidR="00BE723A"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 w:rsidR="0029371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B507B6">
        <w:rPr>
          <w:rFonts w:ascii="Times New Roman" w:hAnsi="Times New Roman"/>
          <w:color w:val="000000"/>
          <w:sz w:val="28"/>
          <w:szCs w:val="28"/>
          <w:lang w:val="uk-UA"/>
        </w:rPr>
        <w:t>про повідомну реєстрацію</w:t>
      </w:r>
      <w:r w:rsidR="006D3111" w:rsidRPr="006D3111">
        <w:rPr>
          <w:rFonts w:ascii="Times New Roman" w:hAnsi="Times New Roman"/>
          <w:color w:val="000000"/>
          <w:sz w:val="28"/>
          <w:szCs w:val="28"/>
          <w:lang w:val="uk-UA"/>
        </w:rPr>
        <w:t xml:space="preserve"> змін </w:t>
      </w:r>
      <w:r w:rsidR="002E6D6C">
        <w:rPr>
          <w:rFonts w:ascii="Times New Roman" w:hAnsi="Times New Roman"/>
          <w:color w:val="000000"/>
          <w:sz w:val="28"/>
          <w:szCs w:val="28"/>
          <w:lang w:val="uk-UA"/>
        </w:rPr>
        <w:t xml:space="preserve">та доповнень </w:t>
      </w:r>
      <w:r w:rsidR="006D3111" w:rsidRPr="006D3111">
        <w:rPr>
          <w:rFonts w:ascii="Times New Roman" w:hAnsi="Times New Roman"/>
          <w:color w:val="000000"/>
          <w:sz w:val="28"/>
          <w:szCs w:val="28"/>
          <w:lang w:val="uk-UA"/>
        </w:rPr>
        <w:t>до колективного договору</w:t>
      </w:r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="00DE610B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виконавчий комітет</w:t>
      </w:r>
      <w:r w:rsidRPr="00862994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міської  ради </w:t>
      </w:r>
    </w:p>
    <w:p w14:paraId="34620B19" w14:textId="77777777" w:rsidR="00862994" w:rsidRPr="00862994" w:rsidRDefault="00862994" w:rsidP="0086299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14:paraId="30508A36" w14:textId="77777777" w:rsidR="0045089C" w:rsidRPr="00862994" w:rsidRDefault="00862994" w:rsidP="0086299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62994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ВИРІШИВ:</w:t>
      </w:r>
    </w:p>
    <w:p w14:paraId="1CD30213" w14:textId="77777777" w:rsidR="0045089C" w:rsidRPr="00BF07E6" w:rsidRDefault="0045089C" w:rsidP="0045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66035F2D" w14:textId="6A449EF2" w:rsidR="0045089C" w:rsidRDefault="005552D3" w:rsidP="005552D3">
      <w:pPr>
        <w:pStyle w:val="a5"/>
        <w:shd w:val="clear" w:color="auto" w:fill="FFFFFF"/>
        <w:tabs>
          <w:tab w:val="left" w:pos="709"/>
          <w:tab w:val="left" w:pos="9072"/>
        </w:tabs>
        <w:spacing w:before="0" w:beforeAutospacing="0" w:after="0" w:afterAutospacing="0"/>
        <w:ind w:right="-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П</w:t>
      </w:r>
      <w:r w:rsidR="0045089C" w:rsidRPr="003504F3">
        <w:rPr>
          <w:color w:val="000000"/>
          <w:sz w:val="28"/>
          <w:szCs w:val="28"/>
          <w:lang w:val="uk-UA"/>
        </w:rPr>
        <w:t>ровести повідомну реєстрацію</w:t>
      </w:r>
      <w:r w:rsidR="0087624C">
        <w:rPr>
          <w:color w:val="000000"/>
          <w:sz w:val="28"/>
          <w:szCs w:val="28"/>
          <w:lang w:val="uk-UA"/>
        </w:rPr>
        <w:t xml:space="preserve"> №</w:t>
      </w:r>
      <w:r w:rsidR="00E071EB">
        <w:rPr>
          <w:color w:val="000000"/>
          <w:sz w:val="28"/>
          <w:szCs w:val="28"/>
          <w:lang w:val="uk-UA"/>
        </w:rPr>
        <w:t>1</w:t>
      </w:r>
      <w:r w:rsidR="007F1DB4">
        <w:rPr>
          <w:color w:val="000000"/>
          <w:sz w:val="28"/>
          <w:szCs w:val="28"/>
          <w:lang w:val="uk-UA"/>
        </w:rPr>
        <w:t>36</w:t>
      </w:r>
      <w:r w:rsidR="007F4E19" w:rsidRPr="007F4E19">
        <w:rPr>
          <w:color w:val="000000"/>
          <w:sz w:val="28"/>
          <w:szCs w:val="28"/>
          <w:lang w:val="uk-UA"/>
        </w:rPr>
        <w:t xml:space="preserve"> </w:t>
      </w:r>
      <w:r w:rsidR="006D3111">
        <w:rPr>
          <w:color w:val="000000"/>
          <w:sz w:val="28"/>
          <w:szCs w:val="28"/>
          <w:lang w:val="uk-UA"/>
        </w:rPr>
        <w:t xml:space="preserve">змін </w:t>
      </w:r>
      <w:r w:rsidR="002E6D6C">
        <w:rPr>
          <w:color w:val="000000"/>
          <w:sz w:val="28"/>
          <w:szCs w:val="28"/>
          <w:lang w:val="uk-UA"/>
        </w:rPr>
        <w:t xml:space="preserve">та доповнень </w:t>
      </w:r>
      <w:r w:rsidR="006D3111">
        <w:rPr>
          <w:color w:val="000000"/>
          <w:sz w:val="28"/>
          <w:szCs w:val="28"/>
          <w:lang w:val="uk-UA"/>
        </w:rPr>
        <w:t>до колективного договору комунального підприємства «Добробут» Хорольської міської ради Лубенського району Полтавської області на 2021</w:t>
      </w:r>
      <w:r w:rsidR="00DB1AC8" w:rsidRPr="00DA38AC">
        <w:rPr>
          <w:color w:val="000000"/>
          <w:sz w:val="28"/>
          <w:szCs w:val="28"/>
          <w:lang w:val="uk-UA"/>
        </w:rPr>
        <w:t>-2026 роки</w:t>
      </w:r>
      <w:r w:rsidR="007F4E19" w:rsidRPr="007F4E19">
        <w:rPr>
          <w:color w:val="000000"/>
          <w:sz w:val="28"/>
          <w:szCs w:val="28"/>
          <w:lang w:val="uk-UA"/>
        </w:rPr>
        <w:t xml:space="preserve"> </w:t>
      </w:r>
      <w:r w:rsidR="0045089C" w:rsidRPr="003504F3">
        <w:rPr>
          <w:color w:val="000000"/>
          <w:sz w:val="28"/>
          <w:szCs w:val="28"/>
          <w:lang w:val="uk-UA"/>
        </w:rPr>
        <w:t>(додається</w:t>
      </w:r>
      <w:r w:rsidR="0045089C" w:rsidRPr="00BF07E6">
        <w:rPr>
          <w:color w:val="000000"/>
          <w:sz w:val="28"/>
          <w:szCs w:val="28"/>
          <w:lang w:val="uk-UA"/>
        </w:rPr>
        <w:t>).</w:t>
      </w:r>
    </w:p>
    <w:p w14:paraId="2A673E1B" w14:textId="77777777" w:rsidR="0045089C" w:rsidRPr="00BF07E6" w:rsidRDefault="0045089C" w:rsidP="00862994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55C655D8" w14:textId="77777777" w:rsidR="0045089C" w:rsidRPr="00BF07E6" w:rsidRDefault="0045089C" w:rsidP="00862994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34D8169D" w14:textId="77777777" w:rsidR="0045089C" w:rsidRPr="00BF07E6" w:rsidRDefault="0045089C" w:rsidP="0045089C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14:paraId="60E84206" w14:textId="77777777" w:rsidR="0087624C" w:rsidRPr="00952CBE" w:rsidRDefault="00952CBE" w:rsidP="0087624C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Міський голова                                                                           Сергій ВОЛОШИН</w:t>
      </w:r>
    </w:p>
    <w:p w14:paraId="4939DAD6" w14:textId="77777777" w:rsidR="0045089C" w:rsidRPr="00254348" w:rsidRDefault="0045089C" w:rsidP="0045089C">
      <w:pPr>
        <w:spacing w:after="0" w:line="276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B8D2AD8" w14:textId="77777777" w:rsidR="0045089C" w:rsidRPr="007F400E" w:rsidRDefault="0045089C" w:rsidP="0045089C">
      <w:pPr>
        <w:rPr>
          <w:lang w:val="uk-UA"/>
        </w:rPr>
      </w:pPr>
    </w:p>
    <w:p w14:paraId="01B177EA" w14:textId="77777777" w:rsidR="0045089C" w:rsidRPr="006E7AE6" w:rsidRDefault="0045089C" w:rsidP="0045089C">
      <w:pPr>
        <w:rPr>
          <w:lang w:val="uk-UA"/>
        </w:rPr>
      </w:pPr>
    </w:p>
    <w:p w14:paraId="1051FE83" w14:textId="77777777" w:rsidR="00601C1F" w:rsidRPr="0045089C" w:rsidRDefault="00601C1F">
      <w:pPr>
        <w:rPr>
          <w:lang w:val="uk-UA"/>
        </w:rPr>
      </w:pPr>
    </w:p>
    <w:sectPr w:rsidR="00601C1F" w:rsidRPr="0045089C" w:rsidSect="00C56F5B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89C"/>
    <w:rsid w:val="000E306D"/>
    <w:rsid w:val="001918F6"/>
    <w:rsid w:val="001D642F"/>
    <w:rsid w:val="00203BC3"/>
    <w:rsid w:val="00203DCA"/>
    <w:rsid w:val="002112F3"/>
    <w:rsid w:val="002530CE"/>
    <w:rsid w:val="0029371C"/>
    <w:rsid w:val="002E6D6C"/>
    <w:rsid w:val="00310EF0"/>
    <w:rsid w:val="00331E40"/>
    <w:rsid w:val="003721E8"/>
    <w:rsid w:val="003A26B6"/>
    <w:rsid w:val="0045089C"/>
    <w:rsid w:val="00457B71"/>
    <w:rsid w:val="005429BC"/>
    <w:rsid w:val="005552D3"/>
    <w:rsid w:val="005E5874"/>
    <w:rsid w:val="00601C1F"/>
    <w:rsid w:val="00647674"/>
    <w:rsid w:val="00684A5F"/>
    <w:rsid w:val="006C4C04"/>
    <w:rsid w:val="006D3111"/>
    <w:rsid w:val="006E1822"/>
    <w:rsid w:val="0075476D"/>
    <w:rsid w:val="00761B9A"/>
    <w:rsid w:val="007655B2"/>
    <w:rsid w:val="007F1DB4"/>
    <w:rsid w:val="007F4E19"/>
    <w:rsid w:val="00831051"/>
    <w:rsid w:val="00862994"/>
    <w:rsid w:val="0087624C"/>
    <w:rsid w:val="00877D04"/>
    <w:rsid w:val="008A45F1"/>
    <w:rsid w:val="008B7D0B"/>
    <w:rsid w:val="009125CF"/>
    <w:rsid w:val="00952CBE"/>
    <w:rsid w:val="0099746F"/>
    <w:rsid w:val="009C7437"/>
    <w:rsid w:val="00B507B6"/>
    <w:rsid w:val="00BE723A"/>
    <w:rsid w:val="00C2585D"/>
    <w:rsid w:val="00C35665"/>
    <w:rsid w:val="00C7646C"/>
    <w:rsid w:val="00D53989"/>
    <w:rsid w:val="00DA01A6"/>
    <w:rsid w:val="00DB1AC8"/>
    <w:rsid w:val="00DE610B"/>
    <w:rsid w:val="00E071EB"/>
    <w:rsid w:val="00E079DF"/>
    <w:rsid w:val="00E10781"/>
    <w:rsid w:val="00F2350C"/>
    <w:rsid w:val="00F57EAE"/>
    <w:rsid w:val="00FA0DDE"/>
    <w:rsid w:val="00FC1510"/>
    <w:rsid w:val="00FE59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6D392"/>
  <w15:docId w15:val="{95C08583-DE94-48F6-ACD6-535011A6C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89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45089C"/>
    <w:pPr>
      <w:spacing w:after="120" w:line="276" w:lineRule="auto"/>
      <w:ind w:left="283"/>
    </w:pPr>
  </w:style>
  <w:style w:type="character" w:customStyle="1" w:styleId="a4">
    <w:name w:val="Основний текст з відступом Знак"/>
    <w:basedOn w:val="a0"/>
    <w:link w:val="a3"/>
    <w:uiPriority w:val="99"/>
    <w:semiHidden/>
    <w:rsid w:val="0045089C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4508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0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5089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</cp:lastModifiedBy>
  <cp:revision>45</cp:revision>
  <cp:lastPrinted>2026-06-17T05:30:00Z</cp:lastPrinted>
  <dcterms:created xsi:type="dcterms:W3CDTF">2021-11-10T07:24:00Z</dcterms:created>
  <dcterms:modified xsi:type="dcterms:W3CDTF">2026-06-17T05:31:00Z</dcterms:modified>
</cp:coreProperties>
</file>